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D81D65" w:rsidRPr="005309E5" w:rsidTr="004E4AA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81D65" w:rsidRPr="006D63FD" w:rsidRDefault="00777272" w:rsidP="004E4AA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6D63FD">
              <w:rPr>
                <w:rFonts w:ascii="Times New Roman" w:hAnsi="Times New Roman"/>
                <w:b/>
                <w:color w:val="FF0000"/>
                <w:sz w:val="20"/>
                <w:szCs w:val="20"/>
                <w:lang w:val="it-IT"/>
              </w:rPr>
              <w:t>ENGLESKI</w:t>
            </w:r>
            <w:r w:rsidRPr="006D63F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6D63FD">
              <w:rPr>
                <w:rFonts w:ascii="Times New Roman" w:hAnsi="Times New Roman"/>
                <w:b/>
                <w:color w:val="FF0000"/>
                <w:sz w:val="20"/>
                <w:szCs w:val="20"/>
                <w:lang w:val="it-IT"/>
              </w:rPr>
              <w:t>JEZIK</w:t>
            </w:r>
            <w:r w:rsidRPr="006D63F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6D63FD">
              <w:rPr>
                <w:rFonts w:ascii="Times New Roman" w:hAnsi="Times New Roman"/>
                <w:b/>
                <w:color w:val="FF0000"/>
                <w:sz w:val="20"/>
                <w:szCs w:val="20"/>
                <w:lang w:val="it-IT"/>
              </w:rPr>
              <w:t>U</w:t>
            </w:r>
            <w:r w:rsidRPr="006D63F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6D63FD">
              <w:rPr>
                <w:rFonts w:ascii="Times New Roman" w:hAnsi="Times New Roman"/>
                <w:b/>
                <w:color w:val="FF0000"/>
                <w:sz w:val="20"/>
                <w:szCs w:val="20"/>
                <w:lang w:val="it-IT"/>
              </w:rPr>
              <w:t>TURIZMU</w:t>
            </w:r>
            <w:r w:rsidRPr="006D63F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6D63FD">
              <w:rPr>
                <w:rFonts w:ascii="Times New Roman" w:hAnsi="Times New Roman"/>
                <w:b/>
                <w:color w:val="FF0000"/>
                <w:sz w:val="20"/>
                <w:szCs w:val="20"/>
                <w:lang w:val="it-IT"/>
              </w:rPr>
              <w:t>III</w:t>
            </w:r>
          </w:p>
        </w:tc>
      </w:tr>
      <w:tr w:rsidR="00D81D65" w:rsidRPr="005309E5" w:rsidTr="003E4CE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3E4CE6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5309E5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6D63FD" w:rsidRDefault="006D63FD" w:rsidP="003E4CE6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color w:val="FF0000"/>
                <w:sz w:val="20"/>
                <w:szCs w:val="20"/>
              </w:rPr>
            </w:pPr>
            <w:r w:rsidRPr="006D63F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xxxxxxxx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3E4CE6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5309E5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777272" w:rsidP="003E4CE6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5309E5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2</w:t>
            </w:r>
          </w:p>
        </w:tc>
      </w:tr>
      <w:tr w:rsidR="00D81D65" w:rsidRPr="005309E5" w:rsidTr="003E4CE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3E4CE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777272" w:rsidP="003E4CE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/>
                <w:sz w:val="20"/>
                <w:szCs w:val="20"/>
              </w:rPr>
              <w:t>mr.sc. Sanja Marinov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3E4CE6">
            <w:pPr>
              <w:spacing w:before="60" w:after="60" w:line="240" w:lineRule="auto"/>
              <w:jc w:val="center"/>
              <w:rPr>
                <w:rStyle w:val="Strong"/>
                <w:rFonts w:ascii="Times New Roman" w:hAnsi="Times New Roman"/>
                <w:sz w:val="20"/>
                <w:szCs w:val="20"/>
              </w:rPr>
            </w:pPr>
            <w:r w:rsidRPr="005309E5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777272" w:rsidP="003E4CE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81D65" w:rsidRPr="005309E5" w:rsidTr="004D2021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5309E5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5309E5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5309E5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D81D65" w:rsidRPr="005309E5" w:rsidTr="004D2021"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777272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1</w:t>
            </w:r>
            <w:r w:rsidR="00AF476A" w:rsidRPr="005309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5309E5" w:rsidRDefault="00AF476A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D65" w:rsidRPr="005309E5" w:rsidTr="003A290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309E5" w:rsidRDefault="003E4CE6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="00777272" w:rsidRPr="005309E5">
              <w:rPr>
                <w:rFonts w:ascii="Times New Roman" w:hAnsi="Times New Roman"/>
                <w:sz w:val="20"/>
                <w:szCs w:val="20"/>
              </w:rPr>
              <w:t>bavezni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kolegij na studiju turizma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5309E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25%</w:t>
            </w:r>
          </w:p>
        </w:tc>
      </w:tr>
      <w:tr w:rsidR="00D81D65" w:rsidRPr="005309E5" w:rsidTr="004E4AA9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D81D65" w:rsidRPr="005309E5" w:rsidTr="004E4AA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309E5" w:rsidRDefault="003A2908" w:rsidP="003A29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Pružiti teorijska i praktična znanja koja će omogućiti: razvijanje vještina komunikacije vezanih za turističke znamenitosti i tumačenje istih, raspravljanje o prednostima i manama turističkog razvoja, utjecaja turizma na turističku destinaciju i turističkog marketinga.</w:t>
            </w:r>
          </w:p>
        </w:tc>
      </w:tr>
      <w:tr w:rsidR="00D81D65" w:rsidRPr="005309E5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2908" w:rsidRDefault="003A2908" w:rsidP="003A2908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615">
              <w:rPr>
                <w:rFonts w:ascii="Times New Roman" w:hAnsi="Times New Roman"/>
                <w:b/>
                <w:sz w:val="20"/>
                <w:szCs w:val="20"/>
              </w:rPr>
              <w:t>Uvjeti za upis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D81D65" w:rsidRPr="005309E5" w:rsidRDefault="003A2908" w:rsidP="003A2908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615">
              <w:rPr>
                <w:rFonts w:ascii="Times New Roman" w:hAnsi="Times New Roman"/>
                <w:b/>
                <w:sz w:val="20"/>
                <w:szCs w:val="20"/>
              </w:rPr>
              <w:t>Ulazne kompetencije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uključuju poznavanje engleskog jezika na razini B1 (</w:t>
            </w:r>
            <w:r w:rsidRPr="00AD2615">
              <w:rPr>
                <w:rFonts w:ascii="Times New Roman" w:hAnsi="Times New Roman"/>
                <w:sz w:val="20"/>
                <w:szCs w:val="20"/>
              </w:rPr>
              <w:t>CEFR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i poznavanje rada na računalu (programski paket </w:t>
            </w:r>
            <w:r w:rsidRPr="00AD2615">
              <w:rPr>
                <w:rFonts w:ascii="Times New Roman" w:hAnsi="Times New Roman"/>
                <w:i/>
                <w:sz w:val="20"/>
                <w:szCs w:val="20"/>
              </w:rPr>
              <w:t>Microsoft Office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D81D65" w:rsidRPr="005309E5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2908" w:rsidRDefault="003A2908" w:rsidP="003A29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F6B9C">
              <w:rPr>
                <w:rFonts w:ascii="Times New Roman" w:hAnsi="Times New Roman"/>
                <w:b/>
                <w:sz w:val="20"/>
                <w:szCs w:val="20"/>
              </w:rPr>
              <w:t xml:space="preserve">POJEDINAČNI ISHODI UČENJA: </w:t>
            </w:r>
          </w:p>
          <w:p w:rsidR="003A2908" w:rsidRPr="00737CBB" w:rsidRDefault="00737CBB" w:rsidP="003A290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37CBB">
              <w:rPr>
                <w:rFonts w:ascii="Times New Roman" w:hAnsi="Times New Roman"/>
                <w:sz w:val="20"/>
                <w:szCs w:val="20"/>
              </w:rPr>
              <w:t xml:space="preserve">Razlikovati i primjenjivati ciljane leksičke jedinice iz područja: </w:t>
            </w:r>
            <w:r>
              <w:rPr>
                <w:rFonts w:ascii="Times New Roman" w:hAnsi="Times New Roman"/>
                <w:sz w:val="20"/>
                <w:szCs w:val="20"/>
              </w:rPr>
              <w:t>turi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stičkih</w:t>
            </w:r>
            <w:r w:rsidR="003A2908" w:rsidRPr="00737CBB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znamenitosti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, prednosti i nedostataka turizma, održivog razvoja i marketinga.</w:t>
            </w:r>
          </w:p>
          <w:p w:rsidR="003A2908" w:rsidRPr="00A95A4F" w:rsidRDefault="003E4CE6" w:rsidP="003A290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A95A4F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Kreirati </w:t>
            </w:r>
            <w:r w:rsidR="00737CBB" w:rsidRPr="00A95A4F">
              <w:rPr>
                <w:rFonts w:ascii="Times New Roman" w:hAnsi="Times New Roman"/>
                <w:sz w:val="20"/>
                <w:szCs w:val="20"/>
                <w:lang w:eastAsia="hr-HR"/>
              </w:rPr>
              <w:t>video prezentaciju s razgledo</w:t>
            </w:r>
            <w:r w:rsidR="00180894" w:rsidRPr="00A95A4F">
              <w:rPr>
                <w:rFonts w:ascii="Times New Roman" w:hAnsi="Times New Roman"/>
                <w:sz w:val="20"/>
                <w:szCs w:val="20"/>
                <w:lang w:eastAsia="hr-HR"/>
              </w:rPr>
              <w:t>m jedne turističke znamenitosti</w:t>
            </w:r>
            <w:r w:rsidR="00A95A4F" w:rsidRPr="00A95A4F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ILI prezentirati rezultate maloga istraživanje tržišta</w:t>
            </w:r>
            <w:r w:rsidR="00A95A4F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poster prezentacijom.</w:t>
            </w:r>
          </w:p>
          <w:p w:rsidR="003E4CE6" w:rsidRDefault="00180894" w:rsidP="003E4CE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Opravdati stavove u </w:t>
            </w:r>
            <w:r w:rsidR="00737CBB">
              <w:rPr>
                <w:rFonts w:ascii="Times New Roman" w:hAnsi="Times New Roman"/>
                <w:sz w:val="20"/>
                <w:szCs w:val="20"/>
                <w:lang w:eastAsia="hr-HR"/>
              </w:rPr>
              <w:t>debat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i</w:t>
            </w:r>
            <w:r w:rsidR="00737CBB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o</w:t>
            </w:r>
            <w:r w:rsidR="003E4CE6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prednostima i manama razvoja turizma</w:t>
            </w:r>
            <w:r w:rsidR="00737CBB">
              <w:rPr>
                <w:rFonts w:ascii="Times New Roman" w:hAnsi="Times New Roman"/>
                <w:sz w:val="20"/>
                <w:szCs w:val="20"/>
                <w:lang w:eastAsia="hr-HR"/>
              </w:rPr>
              <w:t>.</w:t>
            </w:r>
          </w:p>
          <w:p w:rsidR="003E4CE6" w:rsidRPr="003E4CE6" w:rsidRDefault="00737CBB" w:rsidP="003E4CE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Identificirati, analizirati i usporediti elemente marketinškog miksa različitih (turističkih) proizvoda/usluga.</w:t>
            </w:r>
          </w:p>
        </w:tc>
      </w:tr>
      <w:tr w:rsidR="00D81D65" w:rsidRPr="005309E5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787"/>
              <w:gridCol w:w="615"/>
              <w:gridCol w:w="3260"/>
              <w:gridCol w:w="567"/>
            </w:tblGrid>
            <w:tr w:rsidR="00D81D65" w:rsidRPr="005309E5" w:rsidTr="005309E5">
              <w:tc>
                <w:tcPr>
                  <w:tcW w:w="3402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D81D65" w:rsidP="005309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D81D65" w:rsidRPr="005309E5" w:rsidTr="005309E5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D81D65" w:rsidRPr="005309E5" w:rsidTr="005309E5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77272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Croatian Tourist attractions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77272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Recognising and extracting the key vocabulary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1D65" w:rsidRPr="005309E5" w:rsidTr="005309E5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77272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World Tourist attractions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77272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Reading, speaking and listening exercises with emphasis on attractions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1D65" w:rsidRPr="005309E5" w:rsidTr="005309E5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A8633C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 walking tour of the Split historical centre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77272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 walking tour of the Split historical centre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1D65" w:rsidRPr="005309E5" w:rsidTr="005309E5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A8633C" w:rsidP="00A8633C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Added value on your tours: Myths and legends as tourist attractions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A8633C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Self-designed walking tour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(students’ contributions)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1D65" w:rsidRPr="005309E5" w:rsidTr="005309E5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5D5AEF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SWOT analysis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4225FE" w:rsidP="004225FE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D5AE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Marketing mix –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introducing the main issues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1D65" w:rsidRPr="005309E5" w:rsidTr="005309E5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D5AEF" w:rsidRDefault="004225FE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Marketing mix – vocabulary development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D5AEF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D5AE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D5AEF" w:rsidRDefault="005D5AEF" w:rsidP="005D5AEF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D5AE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paraph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ra</w:t>
                  </w:r>
                  <w:r w:rsidRPr="005D5AE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sing</w:t>
                  </w:r>
                  <w:r w:rsidR="004225FE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; comparing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1D65" w:rsidRPr="005309E5" w:rsidTr="005309E5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4225FE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Market research and market segmentation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4225FE" w:rsidRDefault="004225FE" w:rsidP="004225FE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4225FE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Skill: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speaking - </w:t>
                  </w:r>
                  <w:r w:rsidRPr="004225FE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discussing areas of research (students' contributions)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1D65" w:rsidRPr="005309E5" w:rsidTr="005309E5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4225FE" w:rsidP="005D5AEF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Benefits and drawbacks of tourism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4225FE" w:rsidP="005D5AEF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Debate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1D65" w:rsidRPr="005309E5" w:rsidTr="005309E5">
              <w:trPr>
                <w:trHeight w:val="314"/>
              </w:trPr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63C7B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Environmental impacts, social and cultural impacts of tourism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63C7B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Recommending action concerning an issue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1D65" w:rsidRPr="005309E5" w:rsidTr="005309E5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63C7B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Reports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(form and content)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5D5AEF" w:rsidP="00763C7B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="00763C7B"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Writing</w:t>
                  </w:r>
                  <w:r w:rsidR="00763C7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:</w:t>
                  </w:r>
                  <w:r w:rsidR="00763C7B"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report</w:t>
                  </w:r>
                  <w:r w:rsidR="00763C7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ing</w:t>
                  </w:r>
                  <w:r w:rsidR="00763C7B"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on the results of the debate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1D65" w:rsidRPr="005309E5" w:rsidTr="005309E5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63C7B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Sustainable tourism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63C7B" w:rsidP="005D5AEF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Major challenges to sustainability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1D65" w:rsidRPr="005309E5" w:rsidTr="005309E5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63C7B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Virtual game: Achieving </w:t>
                  </w: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sustainable development in an area of the Amazon rainforest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63C7B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Speaking: describing the process,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 xml:space="preserve">explaining </w:t>
                  </w:r>
                  <w:r w:rsidRPr="005309E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results and the problems encountered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D81D65" w:rsidRPr="005309E5" w:rsidTr="005309E5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4225FE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225FE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Results of the field work: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sightseeing (videos)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4225FE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225FE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Peer evaluation and discussion about the pre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sented videos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1D65" w:rsidRPr="005309E5" w:rsidTr="005309E5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4225FE" w:rsidRDefault="00763C7B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4225FE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Results of the field work: market research</w:t>
                  </w:r>
                  <w:r w:rsidR="004225FE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(poster presentation)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09E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4225FE" w:rsidRDefault="004225FE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4225FE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Peer evaluation and discussion about the presentations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5309E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1D65" w:rsidRPr="00BE2D45" w:rsidTr="005309E5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BE2D45" w:rsidRDefault="00BE2D45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E2D4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Revision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BE2D4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E2D4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BE2D45" w:rsidRDefault="00BE2D45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E2D4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Revision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BE2D4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E2D4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D81D65" w:rsidRPr="005309E5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D65" w:rsidRPr="005309E5" w:rsidTr="004E4AA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5309E5" w:rsidRDefault="005309E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5309E5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D81D65" w:rsidRPr="005309E5" w:rsidRDefault="00FF4859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D81D65" w:rsidRPr="005309E5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D81D65" w:rsidRPr="005309E5" w:rsidRDefault="005309E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5309E5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5309E5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5309E5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5309E5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5309E5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D81D65" w:rsidRPr="005309E5" w:rsidRDefault="005309E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☒</w:t>
            </w:r>
            <w:r w:rsidR="00D81D65" w:rsidRPr="005309E5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5309E5" w:rsidRDefault="005309E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5309E5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D81D65" w:rsidRPr="005309E5" w:rsidRDefault="005309E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5309E5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5309E5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81D65" w:rsidRPr="005309E5" w:rsidRDefault="00D81D65" w:rsidP="005309E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5309E5">
              <w:rPr>
                <w:rFonts w:ascii="Times New Roman" w:hAnsi="Times New Roman"/>
                <w:sz w:val="20"/>
                <w:szCs w:val="20"/>
              </w:rPr>
              <w:t xml:space="preserve">  (ostalo upisati)</w:t>
            </w:r>
            <w:r w:rsidRPr="005309E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309E5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81D65" w:rsidRPr="005309E5" w:rsidTr="004E4AA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D81D65" w:rsidRPr="005309E5" w:rsidTr="004E4AA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09E5" w:rsidRDefault="005309E5" w:rsidP="005309E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E59C8">
              <w:rPr>
                <w:rFonts w:ascii="Times New Roman" w:hAnsi="Times New Roman"/>
                <w:b/>
                <w:bCs/>
                <w:sz w:val="20"/>
                <w:szCs w:val="20"/>
              </w:rPr>
              <w:t>Uvjet za potpis:</w:t>
            </w:r>
          </w:p>
          <w:p w:rsidR="005309E5" w:rsidRDefault="005309E5" w:rsidP="00E169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5E9D">
              <w:rPr>
                <w:rFonts w:ascii="Times New Roman" w:hAnsi="Times New Roman"/>
                <w:sz w:val="20"/>
                <w:szCs w:val="20"/>
              </w:rPr>
              <w:t>Redovito pohađanje nastave (min. 70%).</w:t>
            </w:r>
          </w:p>
          <w:p w:rsidR="00E16928" w:rsidRDefault="00E16928" w:rsidP="00E169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Redovita izrada</w:t>
            </w:r>
            <w:r w:rsidR="005309E5" w:rsidRPr="008366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samostalnih i grupnih </w:t>
            </w:r>
            <w:r w:rsidR="005309E5" w:rsidRPr="0083660F">
              <w:rPr>
                <w:rFonts w:ascii="Times New Roman" w:hAnsi="Times New Roman"/>
                <w:sz w:val="20"/>
                <w:szCs w:val="20"/>
              </w:rPr>
              <w:t>zadataka</w:t>
            </w:r>
          </w:p>
          <w:p w:rsidR="005309E5" w:rsidRDefault="00E16928" w:rsidP="00E169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Pridržavanje dogovorenih rokova</w:t>
            </w:r>
            <w:r w:rsidR="005309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za izradu i prezentaciju dogovorenih zadataka</w:t>
            </w:r>
          </w:p>
          <w:p w:rsidR="005309E5" w:rsidRPr="00605E9D" w:rsidRDefault="00E16928" w:rsidP="00E169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Sudjelovanje u terenskom radu</w:t>
            </w:r>
          </w:p>
          <w:p w:rsidR="00D81D65" w:rsidRPr="005309E5" w:rsidRDefault="005309E5" w:rsidP="00E1692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b/>
                <w:bCs/>
                <w:sz w:val="20"/>
                <w:szCs w:val="20"/>
              </w:rPr>
              <w:t>Uvjet za ispit: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 xml:space="preserve"> Potpis</w:t>
            </w:r>
          </w:p>
        </w:tc>
      </w:tr>
      <w:tr w:rsidR="00D81D65" w:rsidRPr="005309E5" w:rsidTr="004E4AA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5309E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5309E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5309E5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D81D65" w:rsidRPr="005309E5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5309E5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D81D65" w:rsidRPr="005309E5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5309E5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D81D65" w:rsidRPr="005309E5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5309E5" w:rsidRDefault="005309E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  <w:r w:rsidR="003A2908">
              <w:rPr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81D65" w:rsidRPr="005309E5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5309E5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3A2908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5309E5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A5667A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5309E5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</w:tr>
      <w:tr w:rsidR="00D81D65" w:rsidRPr="005309E5" w:rsidTr="004E4AA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309E5" w:rsidRDefault="005309E5" w:rsidP="005309E5">
            <w:pPr>
              <w:tabs>
                <w:tab w:val="left" w:pos="2820"/>
              </w:tabs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*Pozitivno ocijenjena dva kolokvija zamjenjuju pismeni ispit.</w:t>
            </w:r>
          </w:p>
          <w:p w:rsidR="005309E5" w:rsidRDefault="005309E5" w:rsidP="005309E5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KOLOKVIJI: 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>Tijekom semestra održat će se dva kolokvija. Konačna ocjena može se ostvariti uspješnim polaganjem oba kolokvija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309E5">
              <w:rPr>
                <w:rFonts w:ascii="Times New Roman" w:hAnsi="Times New Roman"/>
                <w:sz w:val="20"/>
                <w:szCs w:val="20"/>
              </w:rPr>
              <w:t xml:space="preserve">i uspješnim odrađivanjem </w:t>
            </w:r>
            <w:r w:rsidR="00BE2D45">
              <w:rPr>
                <w:rFonts w:ascii="Times New Roman" w:hAnsi="Times New Roman"/>
                <w:sz w:val="20"/>
                <w:szCs w:val="20"/>
              </w:rPr>
              <w:t xml:space="preserve">dodijeljenih zadataka (razgleda </w:t>
            </w:r>
            <w:r w:rsidR="008649F4">
              <w:rPr>
                <w:rFonts w:ascii="Times New Roman" w:hAnsi="Times New Roman"/>
                <w:sz w:val="20"/>
                <w:szCs w:val="20"/>
              </w:rPr>
              <w:t>ili</w:t>
            </w:r>
            <w:r w:rsidR="00BE2D45">
              <w:rPr>
                <w:rFonts w:ascii="Times New Roman" w:hAnsi="Times New Roman"/>
                <w:sz w:val="20"/>
                <w:szCs w:val="20"/>
              </w:rPr>
              <w:t xml:space="preserve"> istraživanja tržišta)</w:t>
            </w:r>
            <w:r w:rsidRPr="005309E5">
              <w:rPr>
                <w:rFonts w:ascii="Times New Roman" w:hAnsi="Times New Roman"/>
                <w:sz w:val="20"/>
                <w:szCs w:val="20"/>
              </w:rPr>
              <w:t>.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 xml:space="preserve"> Samo studenti koji </w:t>
            </w:r>
            <w:r w:rsidR="00265FA1">
              <w:rPr>
                <w:rFonts w:ascii="Times New Roman" w:hAnsi="Times New Roman"/>
                <w:sz w:val="20"/>
                <w:szCs w:val="20"/>
              </w:rPr>
              <w:t xml:space="preserve">ostvare 50% bodova na 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>I. kolokvij</w:t>
            </w:r>
            <w:r w:rsidR="00265FA1">
              <w:rPr>
                <w:rFonts w:ascii="Times New Roman" w:hAnsi="Times New Roman"/>
                <w:sz w:val="20"/>
                <w:szCs w:val="20"/>
              </w:rPr>
              <w:t>u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 xml:space="preserve"> mogu pristupiti II. kolokviju.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Dva pozitivno ocijenjena kolokvija zamjenjuju pismeni ispit. </w:t>
            </w:r>
          </w:p>
          <w:p w:rsidR="003A2908" w:rsidRPr="005309E5" w:rsidRDefault="003A2908" w:rsidP="003A290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TURISTIČKI RAZGLED</w:t>
            </w:r>
            <w:r w:rsidR="00265FA1">
              <w:rPr>
                <w:rFonts w:ascii="Times New Roman" w:hAnsi="Times New Roman"/>
                <w:sz w:val="20"/>
                <w:szCs w:val="20"/>
              </w:rPr>
              <w:t xml:space="preserve"> i ISTRAŽIVANJE TRŽIŠTA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5309E5">
              <w:rPr>
                <w:rFonts w:ascii="Times New Roman" w:hAnsi="Times New Roman"/>
                <w:sz w:val="20"/>
                <w:szCs w:val="20"/>
              </w:rPr>
              <w:t xml:space="preserve">Svaki student dužan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je </w:t>
            </w:r>
            <w:r w:rsidRPr="005309E5">
              <w:rPr>
                <w:rFonts w:ascii="Times New Roman" w:hAnsi="Times New Roman"/>
                <w:sz w:val="20"/>
                <w:szCs w:val="20"/>
              </w:rPr>
              <w:t xml:space="preserve">sudjelovati u pripremi i izvedbi </w:t>
            </w:r>
            <w:r w:rsidR="00265FA1">
              <w:rPr>
                <w:rFonts w:ascii="Times New Roman" w:hAnsi="Times New Roman"/>
                <w:sz w:val="20"/>
                <w:szCs w:val="20"/>
              </w:rPr>
              <w:t xml:space="preserve">jednoga od ova dva zadatka – videa s razgledom jednoga turističkoga područja (turističke znamenitosti) ili poster prezentacije istraživanja tržišta. </w:t>
            </w:r>
            <w:r w:rsidRPr="005309E5">
              <w:rPr>
                <w:rFonts w:ascii="Times New Roman" w:hAnsi="Times New Roman"/>
                <w:sz w:val="20"/>
                <w:szCs w:val="20"/>
              </w:rPr>
              <w:t xml:space="preserve">Zadaci se dogovaraju s nastavnicom s obzirom na </w:t>
            </w:r>
            <w:r w:rsidR="00265FA1">
              <w:rPr>
                <w:rFonts w:ascii="Times New Roman" w:hAnsi="Times New Roman"/>
                <w:sz w:val="20"/>
                <w:szCs w:val="20"/>
              </w:rPr>
              <w:t>interese studenata</w:t>
            </w:r>
            <w:r w:rsidRPr="005309E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309E5" w:rsidRDefault="005309E5" w:rsidP="005309E5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PISMENI ISPIT: 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 xml:space="preserve">Studenti koji ne polože ispit preko kolokvija, izlaze na pismeni ispit tijekom redovitih ispitnih rokova koji su određeni kalendarom ispita. Pozitivno se ocjenjuje kolokvij/ispit s najmanje 50% točnih odgovora. </w:t>
            </w:r>
            <w:r w:rsidR="00B25CF1">
              <w:rPr>
                <w:rFonts w:ascii="Times New Roman" w:hAnsi="Times New Roman"/>
                <w:sz w:val="20"/>
                <w:szCs w:val="20"/>
              </w:rPr>
              <w:t>Bodovi koji su proizašli iz individualnoga rada pripisuju se te se temeljem svega izračunava konačna ocjena.</w:t>
            </w:r>
          </w:p>
          <w:p w:rsidR="005309E5" w:rsidRDefault="003A2908" w:rsidP="005309E5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USMENI ISPIT: U</w:t>
            </w:r>
            <w:r w:rsidR="005309E5" w:rsidRPr="007E59C8">
              <w:rPr>
                <w:rFonts w:ascii="Times New Roman" w:hAnsi="Times New Roman"/>
                <w:sz w:val="20"/>
                <w:szCs w:val="20"/>
              </w:rPr>
              <w:t>smenom dijelu ispita pristupaju studenti koji žele ostvariti bolji rezultat</w:t>
            </w:r>
            <w:r w:rsidR="005309E5">
              <w:rPr>
                <w:rFonts w:ascii="Times New Roman" w:hAnsi="Times New Roman"/>
                <w:sz w:val="20"/>
                <w:szCs w:val="20"/>
              </w:rPr>
              <w:t xml:space="preserve"> od onoga ostvarenoga na kolokviju ili pismenom ispitu</w:t>
            </w:r>
            <w:r w:rsidR="005309E5" w:rsidRPr="007E59C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309E5" w:rsidRDefault="005309E5" w:rsidP="005309E5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:rsidR="005309E5" w:rsidRPr="005309E5" w:rsidRDefault="005309E5" w:rsidP="005309E5">
            <w:pPr>
              <w:tabs>
                <w:tab w:val="left" w:pos="2820"/>
              </w:tabs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KOMISIJSKI ISPIT: 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>Komisijski ispit je i pismeni i usmeni. Da bi pristupio usmenom dijelu komisijskog ispita student na pismenom dijelu mora postići barem 30% od ukupnog broja bodova.</w:t>
            </w:r>
          </w:p>
        </w:tc>
      </w:tr>
      <w:tr w:rsidR="00D81D65" w:rsidRPr="005309E5" w:rsidTr="004E4AA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D81D65" w:rsidRPr="005309E5" w:rsidTr="004E4AA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77272" w:rsidRPr="008741A0" w:rsidRDefault="00777272" w:rsidP="008741A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0" w:hanging="170"/>
              <w:rPr>
                <w:rFonts w:ascii="Times New Roman" w:hAnsi="Times New Roman"/>
                <w:sz w:val="20"/>
                <w:szCs w:val="20"/>
              </w:rPr>
            </w:pPr>
            <w:r w:rsidRPr="008741A0">
              <w:rPr>
                <w:rFonts w:ascii="Times New Roman" w:hAnsi="Times New Roman"/>
                <w:sz w:val="20"/>
                <w:szCs w:val="20"/>
              </w:rPr>
              <w:t>Elekronički udžbenik dostupan kao web materijal na intranet stranicama fakulteta:</w:t>
            </w:r>
          </w:p>
          <w:p w:rsidR="00D81D65" w:rsidRPr="008741A0" w:rsidRDefault="00777272" w:rsidP="008741A0">
            <w:pPr>
              <w:pStyle w:val="ListParagraph"/>
              <w:numPr>
                <w:ilvl w:val="0"/>
                <w:numId w:val="14"/>
              </w:numPr>
              <w:tabs>
                <w:tab w:val="left" w:pos="2820"/>
              </w:tabs>
              <w:spacing w:after="0" w:line="240" w:lineRule="auto"/>
              <w:ind w:left="340" w:hanging="170"/>
              <w:rPr>
                <w:rFonts w:ascii="Times New Roman" w:hAnsi="Times New Roman"/>
                <w:sz w:val="20"/>
                <w:szCs w:val="20"/>
              </w:rPr>
            </w:pPr>
            <w:r w:rsidRPr="008741A0">
              <w:rPr>
                <w:rFonts w:ascii="Times New Roman" w:hAnsi="Times New Roman"/>
                <w:sz w:val="20"/>
                <w:szCs w:val="20"/>
              </w:rPr>
              <w:t xml:space="preserve">Marinov, S. </w:t>
            </w:r>
            <w:r w:rsidRPr="008741A0">
              <w:rPr>
                <w:rFonts w:ascii="Times New Roman" w:hAnsi="Times New Roman"/>
                <w:i/>
                <w:sz w:val="20"/>
                <w:szCs w:val="20"/>
              </w:rPr>
              <w:t>English in Tourism 3</w:t>
            </w:r>
            <w:r w:rsidRPr="008741A0">
              <w:rPr>
                <w:rFonts w:ascii="Times New Roman" w:hAnsi="Times New Roman"/>
                <w:sz w:val="20"/>
                <w:szCs w:val="20"/>
              </w:rPr>
              <w:t xml:space="preserve">. Ekonomski </w:t>
            </w:r>
            <w:r w:rsidRPr="008741A0">
              <w:rPr>
                <w:rFonts w:ascii="Times New Roman" w:hAnsi="Times New Roman"/>
                <w:sz w:val="20"/>
                <w:szCs w:val="20"/>
              </w:rPr>
              <w:lastRenderedPageBreak/>
              <w:t>fakultet, Split, 2013.</w:t>
            </w:r>
          </w:p>
          <w:p w:rsidR="008741A0" w:rsidRPr="008741A0" w:rsidRDefault="008741A0" w:rsidP="008741A0">
            <w:pPr>
              <w:pStyle w:val="ListParagraph"/>
              <w:numPr>
                <w:ilvl w:val="0"/>
                <w:numId w:val="14"/>
              </w:numPr>
              <w:tabs>
                <w:tab w:val="left" w:pos="2820"/>
              </w:tabs>
              <w:spacing w:after="0" w:line="240" w:lineRule="auto"/>
              <w:ind w:left="340" w:hanging="17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741A0">
              <w:rPr>
                <w:rFonts w:ascii="Times New Roman" w:hAnsi="Times New Roman"/>
                <w:sz w:val="20"/>
                <w:szCs w:val="20"/>
              </w:rPr>
              <w:t>Radni materijal koji priredi nastavnik ili uputi na online korištenje izvora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2908" w:rsidRDefault="003A2908" w:rsidP="003A290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Intranet EFST</w:t>
            </w:r>
          </w:p>
          <w:p w:rsidR="00D81D65" w:rsidRPr="005309E5" w:rsidRDefault="003A2908" w:rsidP="003A290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A6CF8">
              <w:rPr>
                <w:rFonts w:ascii="Times New Roman" w:hAnsi="Times New Roman"/>
                <w:i/>
                <w:sz w:val="20"/>
                <w:szCs w:val="20"/>
              </w:rPr>
              <w:t>(www.efst.hr)</w:t>
            </w:r>
          </w:p>
        </w:tc>
      </w:tr>
      <w:tr w:rsidR="00D81D65" w:rsidRPr="005309E5" w:rsidTr="004E4AA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F22FA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Dopunska literatura 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77272" w:rsidRPr="005309E5" w:rsidRDefault="00777272" w:rsidP="0077727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309E5">
              <w:rPr>
                <w:rFonts w:ascii="Times New Roman" w:hAnsi="Times New Roman"/>
                <w:sz w:val="20"/>
                <w:szCs w:val="20"/>
                <w:lang w:val="en-GB"/>
              </w:rPr>
              <w:t>Peter Strutt: English for International Tourism, Intermediate Student’s Book, Longman, 2003.</w:t>
            </w:r>
          </w:p>
          <w:p w:rsidR="00777272" w:rsidRPr="005309E5" w:rsidRDefault="00777272" w:rsidP="0077727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309E5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1 – student's book, Oxford University Press, 2006.</w:t>
            </w:r>
          </w:p>
          <w:p w:rsidR="00777272" w:rsidRPr="005309E5" w:rsidRDefault="00777272" w:rsidP="0077727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309E5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2 – student's book, Oxford University Press, 2007.</w:t>
            </w:r>
          </w:p>
          <w:p w:rsidR="00777272" w:rsidRPr="005309E5" w:rsidRDefault="00777272" w:rsidP="0077727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309E5">
              <w:rPr>
                <w:rFonts w:ascii="Times New Roman" w:hAnsi="Times New Roman"/>
                <w:sz w:val="20"/>
                <w:szCs w:val="20"/>
                <w:lang w:val="en-GB"/>
              </w:rPr>
              <w:t>Peter Strutt: English for International Tourism, Intermediate Student’s Book, Longman, 2003.</w:t>
            </w:r>
          </w:p>
          <w:p w:rsidR="00777272" w:rsidRPr="005309E5" w:rsidRDefault="00777272" w:rsidP="0077727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309E5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5309E5">
              <w:rPr>
                <w:rFonts w:ascii="Times New Roman" w:hAnsi="Times New Roman"/>
                <w:sz w:val="20"/>
                <w:szCs w:val="20"/>
                <w:lang w:val="en-GB"/>
              </w:rPr>
              <w:t>, Peter Collin Publishing</w:t>
            </w:r>
          </w:p>
          <w:p w:rsidR="00D81D65" w:rsidRPr="005309E5" w:rsidRDefault="00777272" w:rsidP="00777272">
            <w:pPr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 xml:space="preserve">Marinov, S. i Pašalić, M. </w:t>
            </w:r>
            <w:r w:rsidRPr="005309E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Englesko-hrvatski rječnik turističkog nazivlja, </w:t>
            </w:r>
            <w:r w:rsidRPr="005309E5">
              <w:rPr>
                <w:rFonts w:ascii="Times New Roman" w:hAnsi="Times New Roman"/>
                <w:sz w:val="20"/>
                <w:szCs w:val="20"/>
              </w:rPr>
              <w:t>Ekonomski fakultet, Split, 2005.</w:t>
            </w:r>
          </w:p>
        </w:tc>
      </w:tr>
      <w:tr w:rsidR="00D81D65" w:rsidRPr="005309E5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476A" w:rsidRPr="005309E5" w:rsidRDefault="00AF476A" w:rsidP="00AF476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AF476A" w:rsidRPr="005309E5" w:rsidRDefault="00AF476A" w:rsidP="00AF476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AF476A" w:rsidRPr="005309E5" w:rsidRDefault="00AF476A" w:rsidP="00AF476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AF476A" w:rsidRPr="005309E5" w:rsidRDefault="00AF476A" w:rsidP="00AF476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D81D65" w:rsidRPr="005309E5" w:rsidRDefault="00AF476A" w:rsidP="00AF476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81D65" w:rsidRPr="005309E5" w:rsidTr="004E4AA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309E5" w:rsidRDefault="003A2908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Nastava se izvodi na engleskom jeziku.</w:t>
            </w:r>
          </w:p>
        </w:tc>
      </w:tr>
    </w:tbl>
    <w:p w:rsidR="006334CF" w:rsidRDefault="006334CF"/>
    <w:sectPr w:rsidR="006334CF" w:rsidSect="003662FB">
      <w:footerReference w:type="default" r:id="rId8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0C2" w:rsidRPr="00FB54D7" w:rsidRDefault="000D10C2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:rsidR="000D10C2" w:rsidRPr="00FB54D7" w:rsidRDefault="000D10C2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60" w:type="dxa"/>
      <w:tblInd w:w="108" w:type="dxa"/>
      <w:tblBorders>
        <w:top w:val="dotted" w:sz="4" w:space="0" w:color="auto"/>
        <w:left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/>
    </w:tblPr>
    <w:tblGrid>
      <w:gridCol w:w="1741"/>
      <w:gridCol w:w="1736"/>
      <w:gridCol w:w="1737"/>
      <w:gridCol w:w="1737"/>
      <w:gridCol w:w="1737"/>
      <w:gridCol w:w="1572"/>
    </w:tblGrid>
    <w:tr w:rsidR="004D2021" w:rsidRPr="004D2021" w:rsidTr="004737A0">
      <w:tc>
        <w:tcPr>
          <w:tcW w:w="1741" w:type="dxa"/>
        </w:tcPr>
        <w:p w:rsidR="004D2021" w:rsidRPr="004D2021" w:rsidRDefault="004D2021" w:rsidP="004737A0">
          <w:pPr>
            <w:pStyle w:val="Footer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Vrijedi od:</w:t>
          </w:r>
        </w:p>
      </w:tc>
      <w:tc>
        <w:tcPr>
          <w:tcW w:w="1736" w:type="dxa"/>
        </w:tcPr>
        <w:p w:rsidR="004D2021" w:rsidRPr="004D2021" w:rsidRDefault="00FF4859" w:rsidP="00FF4859">
          <w:pPr>
            <w:pStyle w:val="Footer"/>
            <w:rPr>
              <w:rFonts w:ascii="Garamond" w:hAnsi="Garamond"/>
              <w:sz w:val="16"/>
              <w:szCs w:val="16"/>
            </w:rPr>
          </w:pPr>
          <w:r>
            <w:rPr>
              <w:rFonts w:ascii="Garamond" w:hAnsi="Garamond"/>
              <w:sz w:val="16"/>
              <w:szCs w:val="16"/>
            </w:rPr>
            <w:t>1-07-2013</w:t>
          </w:r>
        </w:p>
      </w:tc>
      <w:tc>
        <w:tcPr>
          <w:tcW w:w="1737" w:type="dxa"/>
        </w:tcPr>
        <w:p w:rsidR="004D2021" w:rsidRPr="004D2021" w:rsidRDefault="004D2021" w:rsidP="004737A0">
          <w:pPr>
            <w:pStyle w:val="Footer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Oznaka:</w:t>
          </w:r>
        </w:p>
      </w:tc>
      <w:tc>
        <w:tcPr>
          <w:tcW w:w="1737" w:type="dxa"/>
        </w:tcPr>
        <w:p w:rsidR="004D2021" w:rsidRPr="004D2021" w:rsidRDefault="004D2021" w:rsidP="003662FB">
          <w:pPr>
            <w:pStyle w:val="Footer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QF</w:t>
          </w:r>
          <w:r w:rsidR="003662FB">
            <w:rPr>
              <w:rFonts w:ascii="Garamond" w:hAnsi="Garamond"/>
              <w:sz w:val="16"/>
              <w:szCs w:val="16"/>
            </w:rPr>
            <w:t>02</w:t>
          </w:r>
          <w:r w:rsidRPr="004D2021">
            <w:rPr>
              <w:rFonts w:ascii="Garamond" w:hAnsi="Garamond"/>
              <w:sz w:val="16"/>
              <w:szCs w:val="16"/>
            </w:rPr>
            <w:t>-</w:t>
          </w:r>
          <w:r w:rsidR="003662FB">
            <w:rPr>
              <w:rFonts w:ascii="Garamond" w:hAnsi="Garamond"/>
              <w:sz w:val="16"/>
              <w:szCs w:val="16"/>
            </w:rPr>
            <w:t>4</w:t>
          </w:r>
        </w:p>
      </w:tc>
      <w:tc>
        <w:tcPr>
          <w:tcW w:w="1737" w:type="dxa"/>
        </w:tcPr>
        <w:p w:rsidR="004D2021" w:rsidRPr="004D2021" w:rsidRDefault="004D2021" w:rsidP="004737A0">
          <w:pPr>
            <w:pStyle w:val="Footer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t>Stranica :</w:t>
          </w:r>
        </w:p>
      </w:tc>
      <w:tc>
        <w:tcPr>
          <w:tcW w:w="1572" w:type="dxa"/>
        </w:tcPr>
        <w:p w:rsidR="004D2021" w:rsidRPr="004D2021" w:rsidRDefault="00AE7F7F" w:rsidP="00FF4859">
          <w:pPr>
            <w:pStyle w:val="Footer"/>
            <w:rPr>
              <w:rFonts w:ascii="Garamond" w:hAnsi="Garamond"/>
              <w:sz w:val="16"/>
              <w:szCs w:val="16"/>
            </w:rPr>
          </w:pPr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fldChar w:fldCharType="begin"/>
          </w:r>
          <w:r w:rsidR="004D2021"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instrText xml:space="preserve"> PAGE </w:instrText>
          </w:r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fldChar w:fldCharType="separate"/>
          </w:r>
          <w:r w:rsidR="007C5D1B">
            <w:rPr>
              <w:rStyle w:val="PageNumber"/>
              <w:rFonts w:ascii="Garamond" w:hAnsi="Garamond"/>
              <w:noProof/>
              <w:sz w:val="16"/>
              <w:szCs w:val="16"/>
              <w:lang w:val="en-GB"/>
            </w:rPr>
            <w:t>1</w:t>
          </w:r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fldChar w:fldCharType="end"/>
          </w:r>
          <w:r w:rsidR="004D2021" w:rsidRPr="004D2021">
            <w:rPr>
              <w:rStyle w:val="PageNumber"/>
              <w:rFonts w:ascii="Garamond" w:hAnsi="Garamond"/>
              <w:sz w:val="16"/>
              <w:szCs w:val="16"/>
            </w:rPr>
            <w:t xml:space="preserve"> / </w:t>
          </w:r>
          <w:r w:rsidR="00FF4859">
            <w:rPr>
              <w:rStyle w:val="PageNumber"/>
              <w:rFonts w:ascii="Garamond" w:hAnsi="Garamond"/>
              <w:sz w:val="16"/>
              <w:szCs w:val="16"/>
            </w:rPr>
            <w:t>2</w:t>
          </w:r>
        </w:p>
      </w:tc>
    </w:tr>
  </w:tbl>
  <w:p w:rsidR="004D2021" w:rsidRPr="003662FB" w:rsidRDefault="004D2021" w:rsidP="004D2021">
    <w:pPr>
      <w:pStyle w:val="Foo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0C2" w:rsidRPr="00FB54D7" w:rsidRDefault="000D10C2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:rsidR="000D10C2" w:rsidRPr="00FB54D7" w:rsidRDefault="000D10C2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24420"/>
    <w:multiLevelType w:val="hybridMultilevel"/>
    <w:tmpl w:val="6EC865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D761FC"/>
    <w:multiLevelType w:val="hybridMultilevel"/>
    <w:tmpl w:val="884A05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>
    <w:nsid w:val="726C77AF"/>
    <w:multiLevelType w:val="hybridMultilevel"/>
    <w:tmpl w:val="6C520CE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1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7"/>
  </w:num>
  <w:num w:numId="10">
    <w:abstractNumId w:val="10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D81D65"/>
    <w:rsid w:val="000128D6"/>
    <w:rsid w:val="00024857"/>
    <w:rsid w:val="00044690"/>
    <w:rsid w:val="000A1BF2"/>
    <w:rsid w:val="000B5ADE"/>
    <w:rsid w:val="000D10C2"/>
    <w:rsid w:val="00120961"/>
    <w:rsid w:val="0016215F"/>
    <w:rsid w:val="00180894"/>
    <w:rsid w:val="001C5C4E"/>
    <w:rsid w:val="00265FA1"/>
    <w:rsid w:val="00277CA6"/>
    <w:rsid w:val="002A4162"/>
    <w:rsid w:val="002A4259"/>
    <w:rsid w:val="0034707C"/>
    <w:rsid w:val="003662FB"/>
    <w:rsid w:val="00390428"/>
    <w:rsid w:val="003A2908"/>
    <w:rsid w:val="003E4CE6"/>
    <w:rsid w:val="004225FE"/>
    <w:rsid w:val="004333E4"/>
    <w:rsid w:val="004D2021"/>
    <w:rsid w:val="0050296C"/>
    <w:rsid w:val="00515868"/>
    <w:rsid w:val="005309E5"/>
    <w:rsid w:val="00580481"/>
    <w:rsid w:val="005860B3"/>
    <w:rsid w:val="005B6E76"/>
    <w:rsid w:val="005D5AEF"/>
    <w:rsid w:val="0061008E"/>
    <w:rsid w:val="00624054"/>
    <w:rsid w:val="006334CF"/>
    <w:rsid w:val="00683DB3"/>
    <w:rsid w:val="006A180F"/>
    <w:rsid w:val="006D63FD"/>
    <w:rsid w:val="006D72B5"/>
    <w:rsid w:val="00737CBB"/>
    <w:rsid w:val="00744D0E"/>
    <w:rsid w:val="007462E9"/>
    <w:rsid w:val="00763C7B"/>
    <w:rsid w:val="00775C5C"/>
    <w:rsid w:val="00777272"/>
    <w:rsid w:val="007A5E59"/>
    <w:rsid w:val="007C5D1B"/>
    <w:rsid w:val="008649F4"/>
    <w:rsid w:val="008741A0"/>
    <w:rsid w:val="008D7899"/>
    <w:rsid w:val="00934421"/>
    <w:rsid w:val="009C1884"/>
    <w:rsid w:val="009C7E5A"/>
    <w:rsid w:val="009C7F5A"/>
    <w:rsid w:val="00A10671"/>
    <w:rsid w:val="00A5667A"/>
    <w:rsid w:val="00A8633C"/>
    <w:rsid w:val="00A95A4F"/>
    <w:rsid w:val="00AB2D23"/>
    <w:rsid w:val="00AE7F7F"/>
    <w:rsid w:val="00AF476A"/>
    <w:rsid w:val="00B25CF1"/>
    <w:rsid w:val="00BD2B12"/>
    <w:rsid w:val="00BE2D45"/>
    <w:rsid w:val="00C7786D"/>
    <w:rsid w:val="00C807BE"/>
    <w:rsid w:val="00CF104A"/>
    <w:rsid w:val="00D010FA"/>
    <w:rsid w:val="00D136A8"/>
    <w:rsid w:val="00D72295"/>
    <w:rsid w:val="00D81D65"/>
    <w:rsid w:val="00DD4E5E"/>
    <w:rsid w:val="00E01368"/>
    <w:rsid w:val="00E16928"/>
    <w:rsid w:val="00EE319B"/>
    <w:rsid w:val="00F05586"/>
    <w:rsid w:val="00F22FA5"/>
    <w:rsid w:val="00F91B8E"/>
    <w:rsid w:val="00FB0B46"/>
    <w:rsid w:val="00FF4859"/>
    <w:rsid w:val="00FF7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D81D65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semiHidden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02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D202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4D2021"/>
  </w:style>
  <w:style w:type="character" w:styleId="CommentReference">
    <w:name w:val="annotation reference"/>
    <w:semiHidden/>
    <w:rsid w:val="003A2908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4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C73C02-4430-4080-A307-462ED8EA2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cp:lastPrinted>2013-07-01T12:46:00Z</cp:lastPrinted>
  <dcterms:created xsi:type="dcterms:W3CDTF">2018-07-04T07:52:00Z</dcterms:created>
  <dcterms:modified xsi:type="dcterms:W3CDTF">2018-07-04T07:52:00Z</dcterms:modified>
</cp:coreProperties>
</file>